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36532FC6" w:rsidR="00AA679C" w:rsidRPr="00590FC9" w:rsidRDefault="00FA2141" w:rsidP="00461D89">
      <w:pPr>
        <w:pStyle w:val="Inhaltsverzeichnisberschrift"/>
      </w:pPr>
      <w:r w:rsidRPr="00590FC9">
        <w:t xml:space="preserve">Schadenmeldung </w:t>
      </w:r>
      <w:r w:rsidR="007F71C9">
        <w:t>Technische Versicherung</w:t>
      </w:r>
    </w:p>
    <w:p w14:paraId="716A4F42" w14:textId="77777777" w:rsidR="00141FD4" w:rsidRPr="00590FC9" w:rsidRDefault="00141FD4" w:rsidP="00141FD4">
      <w:pPr>
        <w:rPr>
          <w:rFonts w:cs="Tahoma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298"/>
        <w:gridCol w:w="992"/>
        <w:gridCol w:w="239"/>
        <w:gridCol w:w="1038"/>
        <w:gridCol w:w="143"/>
        <w:gridCol w:w="988"/>
        <w:gridCol w:w="361"/>
        <w:gridCol w:w="1339"/>
        <w:gridCol w:w="1202"/>
        <w:gridCol w:w="9"/>
      </w:tblGrid>
      <w:tr w:rsidR="00141FD4" w:rsidRPr="00590FC9" w14:paraId="34D62AD4" w14:textId="77777777" w:rsidTr="00CA7D55">
        <w:trPr>
          <w:gridAfter w:val="1"/>
          <w:wAfter w:w="9" w:type="dxa"/>
          <w:trHeight w:val="28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AD41BA1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013B9DB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37A240AD" w14:textId="77777777" w:rsidTr="00CA7D55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90FC9" w:rsidRDefault="00141FD4" w:rsidP="009B64CF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Versicherungsnehmer</w:t>
            </w:r>
          </w:p>
        </w:tc>
      </w:tr>
      <w:tr w:rsidR="00141FD4" w:rsidRPr="00590FC9" w14:paraId="0B8AD900" w14:textId="77777777" w:rsidTr="00CA7D55">
        <w:trPr>
          <w:gridAfter w:val="1"/>
          <w:wAfter w:w="9" w:type="dxa"/>
          <w:trHeight w:val="7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8886733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7D72B0A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60D86EAC" w:rsidR="00141FD4" w:rsidRPr="00590FC9" w:rsidRDefault="007F51A4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2F1F766E" w14:textId="77777777" w:rsidTr="00CA7D55">
        <w:trPr>
          <w:gridAfter w:val="1"/>
          <w:wAfter w:w="9" w:type="dxa"/>
          <w:trHeight w:val="70"/>
        </w:trPr>
        <w:tc>
          <w:tcPr>
            <w:tcW w:w="3824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90FC9" w:rsidRDefault="00FA2141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CC4FE1E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BF96A5F" w:rsidR="00141FD4" w:rsidRPr="00590FC9" w:rsidRDefault="00141FD4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9A6C7A" w:rsidRPr="009A6C7A">
              <w:rPr>
                <w:rFonts w:cs="Tahoma"/>
                <w:noProof/>
              </w:rPr>
              <w:t>Bankname und Nummer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C787C38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90FC9" w:rsidRDefault="0053123E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90FC9" w:rsidRDefault="00141FD4" w:rsidP="00F35DF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9A6C7A">
              <w:rPr>
                <w:rFonts w:cs="Tahoma"/>
                <w:lang w:val="en-GB"/>
              </w:rPr>
            </w:r>
            <w:r w:rsidR="009A6C7A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022910DC" w14:textId="77777777" w:rsidR="00141FD4" w:rsidRPr="00590FC9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9A6C7A">
              <w:rPr>
                <w:rFonts w:cs="Tahoma"/>
                <w:lang w:val="en-GB"/>
              </w:rPr>
            </w:r>
            <w:r w:rsidR="009A6C7A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7F71C9" w:rsidRPr="00BF5B06" w14:paraId="7EB5D63C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6294BA24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Vom Schadenereignis betroffene Versicherungsart</w:t>
            </w:r>
          </w:p>
        </w:tc>
      </w:tr>
      <w:tr w:rsidR="007F71C9" w:rsidRPr="00BF5B06" w14:paraId="7AD00674" w14:textId="77777777" w:rsidTr="00100ADB">
        <w:trPr>
          <w:trHeight w:val="300"/>
        </w:trPr>
        <w:tc>
          <w:tcPr>
            <w:tcW w:w="3825" w:type="dxa"/>
            <w:gridSpan w:val="2"/>
            <w:tcBorders>
              <w:bottom w:val="nil"/>
            </w:tcBorders>
            <w:noWrap/>
          </w:tcPr>
          <w:p w14:paraId="20E8AFDD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Maschinen</w:t>
            </w:r>
          </w:p>
        </w:tc>
        <w:tc>
          <w:tcPr>
            <w:tcW w:w="6310" w:type="dxa"/>
            <w:gridSpan w:val="9"/>
            <w:tcBorders>
              <w:bottom w:val="nil"/>
            </w:tcBorders>
          </w:tcPr>
          <w:p w14:paraId="19AF72B3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Bauwesen</w:t>
            </w:r>
          </w:p>
        </w:tc>
      </w:tr>
      <w:tr w:rsidR="007F71C9" w:rsidRPr="00BF5B06" w14:paraId="3CCF6167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199490A5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Maschinenkasko</w:t>
            </w:r>
          </w:p>
        </w:tc>
        <w:tc>
          <w:tcPr>
            <w:tcW w:w="6310" w:type="dxa"/>
            <w:gridSpan w:val="9"/>
            <w:tcBorders>
              <w:top w:val="nil"/>
              <w:bottom w:val="nil"/>
            </w:tcBorders>
          </w:tcPr>
          <w:p w14:paraId="737DD132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Bauherrenhaftpflicht</w:t>
            </w:r>
          </w:p>
        </w:tc>
      </w:tr>
      <w:tr w:rsidR="007F71C9" w:rsidRPr="00BF5B06" w14:paraId="1E7CED67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7AD8782B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Betriebsunterbrechung</w:t>
            </w:r>
          </w:p>
        </w:tc>
        <w:tc>
          <w:tcPr>
            <w:tcW w:w="6310" w:type="dxa"/>
            <w:gridSpan w:val="9"/>
            <w:tcBorders>
              <w:top w:val="nil"/>
              <w:bottom w:val="nil"/>
            </w:tcBorders>
          </w:tcPr>
          <w:p w14:paraId="5D86FBF6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ATA</w:t>
            </w:r>
          </w:p>
        </w:tc>
      </w:tr>
      <w:tr w:rsidR="007F71C9" w:rsidRPr="00BF5B06" w14:paraId="78C43619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</w:tcBorders>
            <w:noWrap/>
          </w:tcPr>
          <w:p w14:paraId="39AC4483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</w:rPr>
              <w:tab/>
              <w:t>Montage</w:t>
            </w:r>
          </w:p>
        </w:tc>
        <w:tc>
          <w:tcPr>
            <w:tcW w:w="6310" w:type="dxa"/>
            <w:gridSpan w:val="9"/>
            <w:tcBorders>
              <w:top w:val="nil"/>
            </w:tcBorders>
          </w:tcPr>
          <w:p w14:paraId="20CD22FE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EDVA</w:t>
            </w:r>
          </w:p>
        </w:tc>
      </w:tr>
      <w:tr w:rsidR="007F71C9" w:rsidRPr="00BF5B06" w14:paraId="636B172A" w14:textId="77777777" w:rsidTr="00CA7D55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A5C5665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Schadenereignis</w:t>
            </w:r>
          </w:p>
        </w:tc>
      </w:tr>
      <w:tr w:rsidR="007F71C9" w:rsidRPr="00BF5B06" w14:paraId="1663C08E" w14:textId="77777777" w:rsidTr="00CA7D55">
        <w:trPr>
          <w:gridAfter w:val="1"/>
          <w:wAfter w:w="9" w:type="dxa"/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1E64821F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Schadendatum / Zeit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0E0AD44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B3FF69F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0BDEB991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Schadenort / Strasse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A81A911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18D99ED" w14:textId="77777777" w:rsidTr="00CA7D55">
        <w:trPr>
          <w:gridAfter w:val="1"/>
          <w:wAfter w:w="9" w:type="dxa"/>
          <w:trHeight w:val="114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FE51EEF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Genaue Beschreibung des Herganges</w:t>
            </w:r>
          </w:p>
          <w:p w14:paraId="53E08340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(kurze Schilderung)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7181294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CA83870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5056CAA0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Ursache / Verursacher</w:t>
            </w:r>
          </w:p>
        </w:tc>
      </w:tr>
      <w:tr w:rsidR="007F71C9" w:rsidRPr="00BF5B06" w14:paraId="6F18C276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C89F222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Bestehen noch andere Versicherungen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31AED33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0A981E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Gesellschaft, Police-Nr.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007A8188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808080" w:themeColor="background1" w:themeShade="80"/>
            </w:tcBorders>
          </w:tcPr>
          <w:p w14:paraId="76C7EE95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1BDC4501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929AC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Wer ist für den Schaden verantwortlich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2F06840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18DA420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00476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Polizeirapport (bei Diebstahl zwingend)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54C81F8C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</w:tcPr>
          <w:p w14:paraId="1C6F214B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Dienststelle</w:t>
            </w:r>
          </w:p>
        </w:tc>
        <w:tc>
          <w:tcPr>
            <w:tcW w:w="2688" w:type="dxa"/>
            <w:gridSpan w:val="3"/>
          </w:tcPr>
          <w:p w14:paraId="6E5CEF25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</w:tcPr>
          <w:p w14:paraId="7E4F416B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75B11781" w14:textId="77777777" w:rsidTr="00100ADB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1DE3C02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 ist entstanden bei</w:t>
            </w:r>
          </w:p>
        </w:tc>
      </w:tr>
      <w:tr w:rsidR="007F71C9" w:rsidRPr="00BF5B06" w14:paraId="64182A65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bottom w:val="nil"/>
            </w:tcBorders>
            <w:noWrap/>
          </w:tcPr>
          <w:p w14:paraId="25DF9698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Transport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14:paraId="0DA0F9E6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Probebelastung</w:t>
            </w:r>
          </w:p>
        </w:tc>
        <w:tc>
          <w:tcPr>
            <w:tcW w:w="2530" w:type="dxa"/>
            <w:gridSpan w:val="4"/>
            <w:tcBorders>
              <w:bottom w:val="nil"/>
            </w:tcBorders>
          </w:tcPr>
          <w:p w14:paraId="739F9444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Betrieb</w:t>
            </w:r>
          </w:p>
        </w:tc>
        <w:tc>
          <w:tcPr>
            <w:tcW w:w="2540" w:type="dxa"/>
            <w:gridSpan w:val="2"/>
            <w:tcBorders>
              <w:bottom w:val="nil"/>
            </w:tcBorders>
          </w:tcPr>
          <w:p w14:paraId="4C07D8E2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Revision</w:t>
            </w:r>
          </w:p>
        </w:tc>
      </w:tr>
      <w:tr w:rsidR="007F71C9" w:rsidRPr="00BF5B06" w14:paraId="2433FC0B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top w:val="nil"/>
              <w:bottom w:val="nil"/>
            </w:tcBorders>
            <w:noWrap/>
          </w:tcPr>
          <w:p w14:paraId="0E1F4BCC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Montage</w:t>
            </w:r>
          </w:p>
        </w:tc>
        <w:tc>
          <w:tcPr>
            <w:tcW w:w="2529" w:type="dxa"/>
            <w:gridSpan w:val="3"/>
            <w:tcBorders>
              <w:top w:val="nil"/>
              <w:bottom w:val="nil"/>
            </w:tcBorders>
          </w:tcPr>
          <w:p w14:paraId="61AB8230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Inbetriebsetzung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14:paraId="0BAE444E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Stillstand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14:paraId="377F2826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Bau</w:t>
            </w:r>
          </w:p>
        </w:tc>
      </w:tr>
      <w:tr w:rsidR="007F71C9" w:rsidRPr="00BF5B06" w14:paraId="25DDD103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top w:val="nil"/>
            </w:tcBorders>
            <w:noWrap/>
          </w:tcPr>
          <w:p w14:paraId="7958FB59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Demontage</w:t>
            </w:r>
          </w:p>
        </w:tc>
        <w:tc>
          <w:tcPr>
            <w:tcW w:w="2529" w:type="dxa"/>
            <w:gridSpan w:val="3"/>
            <w:tcBorders>
              <w:top w:val="nil"/>
            </w:tcBorders>
          </w:tcPr>
          <w:p w14:paraId="65AF7EDD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Probebetrieb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18A2D61B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Reparatur</w:t>
            </w:r>
          </w:p>
        </w:tc>
        <w:tc>
          <w:tcPr>
            <w:tcW w:w="2540" w:type="dxa"/>
            <w:gridSpan w:val="2"/>
            <w:tcBorders>
              <w:top w:val="nil"/>
            </w:tcBorders>
          </w:tcPr>
          <w:p w14:paraId="39FC79EA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100ADB" w14:paraId="54BD9CE7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49A8331C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Bei Feuer- (Brand-, Blitz-, Elementar-) und / oder Wasserschäden</w:t>
            </w:r>
          </w:p>
        </w:tc>
      </w:tr>
      <w:tr w:rsidR="007F71C9" w:rsidRPr="00BF5B06" w14:paraId="350AE7EE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391AB2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Wurde die Feuerwehr herbeigerufen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EC1CACB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8DCD6D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Welche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2A0E95DB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808080" w:themeColor="background1" w:themeShade="80"/>
            </w:tcBorders>
          </w:tcPr>
          <w:p w14:paraId="0C97C270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59AF53F8" w14:textId="77777777" w:rsidTr="00CA7D55">
        <w:trPr>
          <w:gridAfter w:val="1"/>
          <w:wAfter w:w="9" w:type="dxa"/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7E705380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Welche Rettungsmassnahmen wurden </w:t>
            </w:r>
            <w:r w:rsidRPr="00BF5B06">
              <w:rPr>
                <w:rFonts w:ascii="Arial" w:hAnsi="Arial" w:cs="Arial"/>
              </w:rPr>
              <w:br/>
              <w:t>bereits getroffen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36403EA0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</w:tbl>
    <w:p w14:paraId="363534C0" w14:textId="472110D0" w:rsidR="007F71C9" w:rsidRDefault="007F71C9" w:rsidP="007F71C9">
      <w:pPr>
        <w:rPr>
          <w:rFonts w:ascii="Arial" w:hAnsi="Arial" w:cs="Arial"/>
          <w:b/>
        </w:rPr>
      </w:pPr>
      <w:r w:rsidRPr="00BF5B06">
        <w:rPr>
          <w:rFonts w:ascii="Arial" w:hAnsi="Arial" w:cs="Arial"/>
          <w:b/>
        </w:rPr>
        <w:br w:type="page"/>
      </w:r>
    </w:p>
    <w:p w14:paraId="5A8EE117" w14:textId="365E0DEA" w:rsidR="004E7CAC" w:rsidRDefault="004E7CAC" w:rsidP="007F71C9">
      <w:pPr>
        <w:rPr>
          <w:rFonts w:ascii="Arial" w:hAnsi="Arial" w:cs="Arial"/>
          <w:b/>
        </w:rPr>
      </w:pPr>
    </w:p>
    <w:p w14:paraId="5148ACB0" w14:textId="77777777" w:rsidR="004E7CAC" w:rsidRPr="00BF5B06" w:rsidRDefault="004E7CAC" w:rsidP="007F71C9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448"/>
        <w:gridCol w:w="992"/>
        <w:gridCol w:w="142"/>
        <w:gridCol w:w="1133"/>
        <w:gridCol w:w="283"/>
        <w:gridCol w:w="2124"/>
        <w:gridCol w:w="426"/>
        <w:gridCol w:w="1201"/>
      </w:tblGrid>
      <w:tr w:rsidR="007F71C9" w:rsidRPr="00100ADB" w14:paraId="479EE534" w14:textId="77777777" w:rsidTr="00CA7D55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35738E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Diebstahl</w:t>
            </w:r>
          </w:p>
        </w:tc>
      </w:tr>
      <w:tr w:rsidR="007F71C9" w:rsidRPr="00BF5B06" w14:paraId="01E27504" w14:textId="77777777" w:rsidTr="00CA7D55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5CBD4D5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Wie hat sich der Dieb Zugang zum </w:t>
            </w:r>
            <w:r w:rsidRPr="00BF5B06">
              <w:rPr>
                <w:rFonts w:ascii="Arial" w:hAnsi="Arial" w:cs="Arial"/>
              </w:rPr>
              <w:br/>
              <w:t>Schadenort verschafft</w:t>
            </w:r>
          </w:p>
        </w:tc>
        <w:tc>
          <w:tcPr>
            <w:tcW w:w="6301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67B0BA28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7034DF3" w14:textId="77777777" w:rsidTr="00CA7D55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AFBDD1" w14:textId="5F23A564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Waren die gestohlenen Gegenstände </w:t>
            </w:r>
            <w:r w:rsidR="00100ADB">
              <w:rPr>
                <w:rFonts w:ascii="Arial" w:hAnsi="Arial" w:cs="Arial"/>
              </w:rPr>
              <w:br/>
            </w:r>
            <w:r w:rsidRPr="00BF5B06">
              <w:rPr>
                <w:rFonts w:ascii="Arial" w:hAnsi="Arial" w:cs="Arial"/>
              </w:rPr>
              <w:t>unter Verschluss</w:t>
            </w:r>
          </w:p>
        </w:tc>
        <w:tc>
          <w:tcPr>
            <w:tcW w:w="226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C11F0F0" w14:textId="77777777" w:rsidR="007F71C9" w:rsidRPr="00BF5B06" w:rsidRDefault="007F71C9" w:rsidP="00F35DFE">
            <w:pPr>
              <w:pStyle w:val="TabelleText"/>
              <w:tabs>
                <w:tab w:val="left" w:pos="326"/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Ja</w:t>
            </w:r>
          </w:p>
        </w:tc>
        <w:tc>
          <w:tcPr>
            <w:tcW w:w="4034" w:type="dxa"/>
            <w:gridSpan w:val="4"/>
            <w:tcBorders>
              <w:bottom w:val="single" w:sz="4" w:space="0" w:color="808080" w:themeColor="background1" w:themeShade="80"/>
            </w:tcBorders>
          </w:tcPr>
          <w:p w14:paraId="37551B41" w14:textId="77777777" w:rsidR="007F71C9" w:rsidRPr="00BF5B06" w:rsidRDefault="007F71C9" w:rsidP="005C6C06">
            <w:pPr>
              <w:pStyle w:val="TabelleText"/>
              <w:tabs>
                <w:tab w:val="left" w:pos="326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Nein</w:t>
            </w:r>
          </w:p>
        </w:tc>
      </w:tr>
      <w:tr w:rsidR="007F71C9" w:rsidRPr="00BF5B06" w14:paraId="5C6A698F" w14:textId="77777777" w:rsidTr="00CA7D55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34D24C1A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Wenn Ja, Beschreibung der Behältnisse</w:t>
            </w:r>
          </w:p>
        </w:tc>
        <w:tc>
          <w:tcPr>
            <w:tcW w:w="630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2BE5FB6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100ADB" w14:paraId="06F79EFF" w14:textId="77777777" w:rsidTr="007F71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796085BD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Betriebsunterbrechung / Mietertragsausfall</w:t>
            </w:r>
          </w:p>
        </w:tc>
      </w:tr>
      <w:tr w:rsidR="007F71C9" w:rsidRPr="00BF5B06" w14:paraId="1D7E54AE" w14:textId="77777777" w:rsidTr="00CA7D55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49B4F83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Gab es einen Betriebsunterbruch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35463B3E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Ja</w:t>
            </w:r>
          </w:p>
        </w:tc>
        <w:tc>
          <w:tcPr>
            <w:tcW w:w="1275" w:type="dxa"/>
            <w:gridSpan w:val="2"/>
          </w:tcPr>
          <w:p w14:paraId="625B8D84" w14:textId="77777777" w:rsidR="007F71C9" w:rsidRPr="00BF5B06" w:rsidRDefault="007F71C9" w:rsidP="00F35DFE">
            <w:pPr>
              <w:pStyle w:val="TabelleText"/>
              <w:ind w:right="138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Dauer</w:t>
            </w:r>
          </w:p>
        </w:tc>
        <w:tc>
          <w:tcPr>
            <w:tcW w:w="2833" w:type="dxa"/>
            <w:gridSpan w:val="3"/>
          </w:tcPr>
          <w:p w14:paraId="6D50F28B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</w:tcPr>
          <w:p w14:paraId="5575A66C" w14:textId="77777777" w:rsidR="007F71C9" w:rsidRPr="00BF5B06" w:rsidRDefault="007F71C9" w:rsidP="005C6C06">
            <w:pPr>
              <w:pStyle w:val="TabelleText"/>
              <w:tabs>
                <w:tab w:val="left" w:pos="34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Nein</w:t>
            </w:r>
          </w:p>
        </w:tc>
      </w:tr>
      <w:tr w:rsidR="007F71C9" w:rsidRPr="00BF5B06" w14:paraId="51AFB54A" w14:textId="77777777" w:rsidTr="007F71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128349B7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Schadenaufstellung</w:t>
            </w:r>
          </w:p>
        </w:tc>
      </w:tr>
      <w:tr w:rsidR="007F71C9" w:rsidRPr="00100ADB" w14:paraId="69471E66" w14:textId="77777777" w:rsidTr="00CA7D55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CCAC07B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Was wurde beschädigt</w:t>
            </w:r>
          </w:p>
        </w:tc>
      </w:tr>
      <w:tr w:rsidR="007F71C9" w:rsidRPr="00BF5B06" w14:paraId="43FBCA4E" w14:textId="77777777" w:rsidTr="00CA7D55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8662896" w14:textId="77777777" w:rsidR="007F71C9" w:rsidRPr="00100ADB" w:rsidRDefault="007F71C9" w:rsidP="00100A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22FF429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Kaufdatum</w:t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4B6916C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F5D5D8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Eigentümer</w:t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641991D0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Schadenhöhe</w:t>
            </w:r>
          </w:p>
        </w:tc>
      </w:tr>
      <w:tr w:rsidR="007F71C9" w:rsidRPr="00BF5B06" w14:paraId="54AC1353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2D8CE1D6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C09DD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75204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64C47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D3218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2B9959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2C8411D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686E38C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785447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EA18EE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F535A7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817FE7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89066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7C1012A8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1776D43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B93F2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B8222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02A5A7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99EB0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BDB6DC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DE2722C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0FA8B849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6B288B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34615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867C8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63220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1E279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9334468" w14:textId="77777777" w:rsidTr="00CA7D55">
        <w:trPr>
          <w:trHeight w:val="300"/>
        </w:trPr>
        <w:tc>
          <w:tcPr>
            <w:tcW w:w="377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42EE69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C0DF4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741816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0F280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7EC6C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99C389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97A6C76" w14:textId="77777777" w:rsidTr="00CA7D55">
        <w:trPr>
          <w:trHeight w:val="46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ED41DEE" w14:textId="3D696F18" w:rsidR="007F71C9" w:rsidRPr="00100ADB" w:rsidRDefault="007F71C9" w:rsidP="00100A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</w:rPr>
            </w:pPr>
            <w:r w:rsidRPr="00100ADB">
              <w:rPr>
                <w:rFonts w:ascii="Arial" w:hAnsi="Arial" w:cs="Arial"/>
                <w:b/>
                <w:sz w:val="18"/>
              </w:rPr>
              <w:t xml:space="preserve">Wo befinden sich die beschädigten </w:t>
            </w:r>
            <w:r w:rsidR="00100ADB" w:rsidRPr="00100ADB">
              <w:rPr>
                <w:rFonts w:ascii="Arial" w:hAnsi="Arial" w:cs="Arial"/>
                <w:b/>
                <w:sz w:val="18"/>
              </w:rPr>
              <w:br/>
            </w:r>
            <w:r w:rsidRPr="00100ADB">
              <w:rPr>
                <w:rFonts w:ascii="Arial" w:hAnsi="Arial" w:cs="Arial"/>
                <w:b/>
                <w:sz w:val="18"/>
              </w:rPr>
              <w:t>Sachen jetzt</w:t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A8CE643" w14:textId="073D2D29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Wer führt die Reparatur </w:t>
            </w:r>
            <w:r w:rsidR="00100AD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100ADB">
              <w:rPr>
                <w:rFonts w:ascii="Arial" w:hAnsi="Arial" w:cs="Arial"/>
                <w:b/>
                <w:sz w:val="18"/>
                <w:szCs w:val="16"/>
              </w:rPr>
              <w:t>aus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6A7807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Name des zust. </w:t>
            </w:r>
            <w:r w:rsidRPr="00100ADB">
              <w:rPr>
                <w:rFonts w:ascii="Arial" w:hAnsi="Arial" w:cs="Arial"/>
                <w:b/>
                <w:sz w:val="18"/>
                <w:szCs w:val="16"/>
              </w:rPr>
              <w:br/>
              <w:t>Bearbeiters</w:t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018B564D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Tel.-Nr. des zust. Bearbeiters </w:t>
            </w:r>
          </w:p>
        </w:tc>
      </w:tr>
      <w:tr w:rsidR="007F71C9" w:rsidRPr="00BF5B06" w14:paraId="01C01F0C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489FD65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EDB28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E5A08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F4B640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4A5C3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FE2D9E9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4273AEE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B09BFD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1094F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305C4A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5516D8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076EE1A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7CCE96A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C75C0A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C6BE36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FF335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660891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5397A57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5D992A4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7F7763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7E7A4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E25403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1D830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5134078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791735A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A72C7B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63EB2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0274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C30BEC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</w:tbl>
    <w:p w14:paraId="6E9CF85C" w14:textId="77777777" w:rsidR="007F71C9" w:rsidRPr="00BF5B06" w:rsidRDefault="007F71C9" w:rsidP="007F71C9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64"/>
      </w:tblGrid>
      <w:tr w:rsidR="007F71C9" w:rsidRPr="00BF5B06" w14:paraId="2E15D69A" w14:textId="77777777" w:rsidTr="00100ADB">
        <w:trPr>
          <w:trHeight w:val="70"/>
        </w:trPr>
        <w:tc>
          <w:tcPr>
            <w:tcW w:w="10121" w:type="dxa"/>
            <w:gridSpan w:val="2"/>
            <w:tcBorders>
              <w:bottom w:val="single" w:sz="4" w:space="0" w:color="808080" w:themeColor="background1" w:themeShade="80"/>
            </w:tcBorders>
            <w:noWrap/>
            <w:hideMark/>
          </w:tcPr>
          <w:p w14:paraId="16F0C72D" w14:textId="77777777" w:rsidR="007F71C9" w:rsidRPr="00BF5B06" w:rsidRDefault="007F71C9" w:rsidP="007F71C9">
            <w:pPr>
              <w:pStyle w:val="TabelleFettTitellinks"/>
              <w:ind w:right="141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Beiliegende Unterlagen (eventuell separat senden)</w:t>
            </w:r>
          </w:p>
        </w:tc>
      </w:tr>
      <w:tr w:rsidR="007F71C9" w:rsidRPr="00BF5B06" w14:paraId="2C938979" w14:textId="77777777" w:rsidTr="00100ADB">
        <w:trPr>
          <w:trHeight w:val="300"/>
        </w:trPr>
        <w:tc>
          <w:tcPr>
            <w:tcW w:w="5060" w:type="dxa"/>
            <w:tcBorders>
              <w:bottom w:val="nil"/>
            </w:tcBorders>
            <w:noWrap/>
          </w:tcPr>
          <w:p w14:paraId="16D68FD7" w14:textId="77777777" w:rsidR="007F71C9" w:rsidRPr="00BF5B06" w:rsidRDefault="007F71C9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Vorkorrespondenz</w:t>
            </w:r>
          </w:p>
        </w:tc>
        <w:tc>
          <w:tcPr>
            <w:tcW w:w="5061" w:type="dxa"/>
            <w:tcBorders>
              <w:bottom w:val="nil"/>
            </w:tcBorders>
          </w:tcPr>
          <w:p w14:paraId="4058DFEE" w14:textId="77777777" w:rsidR="007F71C9" w:rsidRPr="00BF5B06" w:rsidRDefault="007F71C9" w:rsidP="00F35DFE">
            <w:pPr>
              <w:pStyle w:val="TabelleText"/>
              <w:tabs>
                <w:tab w:val="left" w:pos="467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Anwendware Geschäftsbedingungen</w:t>
            </w:r>
          </w:p>
        </w:tc>
      </w:tr>
      <w:tr w:rsidR="007F71C9" w:rsidRPr="00BF5B06" w14:paraId="76DF1DFB" w14:textId="77777777" w:rsidTr="00100ADB">
        <w:trPr>
          <w:trHeight w:val="300"/>
        </w:trPr>
        <w:tc>
          <w:tcPr>
            <w:tcW w:w="5060" w:type="dxa"/>
            <w:tcBorders>
              <w:top w:val="nil"/>
            </w:tcBorders>
            <w:noWrap/>
          </w:tcPr>
          <w:p w14:paraId="330DC2E5" w14:textId="77777777" w:rsidR="007F71C9" w:rsidRPr="00BF5B06" w:rsidRDefault="007F71C9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Kaufvertrag</w:t>
            </w:r>
          </w:p>
        </w:tc>
        <w:tc>
          <w:tcPr>
            <w:tcW w:w="5061" w:type="dxa"/>
            <w:tcBorders>
              <w:top w:val="nil"/>
            </w:tcBorders>
          </w:tcPr>
          <w:p w14:paraId="31FAA029" w14:textId="77777777" w:rsidR="007F71C9" w:rsidRPr="00BF5B06" w:rsidRDefault="007F71C9" w:rsidP="00F35DFE">
            <w:pPr>
              <w:pStyle w:val="TabelleText"/>
              <w:tabs>
                <w:tab w:val="left" w:pos="467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A6C7A">
              <w:rPr>
                <w:rFonts w:ascii="Arial" w:hAnsi="Arial" w:cs="Arial"/>
                <w:lang w:val="en-GB"/>
              </w:rPr>
            </w:r>
            <w:r w:rsidR="009A6C7A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Fotos</w:t>
            </w:r>
          </w:p>
        </w:tc>
      </w:tr>
    </w:tbl>
    <w:p w14:paraId="3E03E2B6" w14:textId="77777777" w:rsidR="00590FC9" w:rsidRPr="00590FC9" w:rsidRDefault="00590FC9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90FC9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90FC9" w:rsidRDefault="00141FD4" w:rsidP="000A0C78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Bemerkungen</w:t>
            </w:r>
          </w:p>
        </w:tc>
      </w:tr>
      <w:tr w:rsidR="00141FD4" w:rsidRPr="00590FC9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90FC9" w:rsidRDefault="00141FD4" w:rsidP="00141FD4">
      <w:pPr>
        <w:rPr>
          <w:rFonts w:cs="Tahoma"/>
        </w:rPr>
      </w:pPr>
    </w:p>
    <w:p w14:paraId="1AF26F29" w14:textId="77777777" w:rsidR="00141FD4" w:rsidRPr="00590FC9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90FC9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F276811" w:rsidR="00141FD4" w:rsidRPr="00590FC9" w:rsidRDefault="00A5548B" w:rsidP="00A5548B">
            <w:pPr>
              <w:pStyle w:val="TabelleText"/>
              <w:rPr>
                <w:rFonts w:cs="Tahoma"/>
              </w:rPr>
            </w:pPr>
            <w:r w:rsidRPr="00A5548B"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</w:r>
            <w:r w:rsidRPr="00A5548B">
              <w:rPr>
                <w:rFonts w:cs="Tahoma"/>
              </w:rPr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590FC9" w:rsidRDefault="00141FD4" w:rsidP="00141FD4">
      <w:pPr>
        <w:rPr>
          <w:rFonts w:cs="Tahoma"/>
        </w:rPr>
      </w:pPr>
    </w:p>
    <w:p w14:paraId="3C4C839E" w14:textId="77777777" w:rsidR="00AE341F" w:rsidRPr="001E09A3" w:rsidRDefault="00AE341F" w:rsidP="00AE341F">
      <w:pPr>
        <w:rPr>
          <w:rFonts w:cs="Tahoma"/>
        </w:rPr>
      </w:pPr>
      <w:r w:rsidRPr="001E09A3">
        <w:rPr>
          <w:rFonts w:cs="Tahoma"/>
        </w:rPr>
        <w:t xml:space="preserve">Bitte senden Sie das Formular entweder per E-Mail an </w:t>
      </w:r>
      <w:hyperlink r:id="rId11" w:history="1">
        <w:r>
          <w:rPr>
            <w:rStyle w:val="Hyperlink"/>
            <w:rFonts w:cs="Tahoma"/>
          </w:rPr>
          <w:t>broker@schreibermaronsprenger.li</w:t>
        </w:r>
      </w:hyperlink>
      <w:r w:rsidRPr="001E09A3">
        <w:rPr>
          <w:rFonts w:cs="Tahoma"/>
        </w:rPr>
        <w:t xml:space="preserve"> oder per Post.</w:t>
      </w:r>
    </w:p>
    <w:p w14:paraId="71BF2E08" w14:textId="21A26ABA" w:rsidR="002945CB" w:rsidRPr="00590FC9" w:rsidRDefault="00141FD4" w:rsidP="00814634">
      <w:pPr>
        <w:rPr>
          <w:rFonts w:cs="Tahoma"/>
        </w:rPr>
      </w:pPr>
      <w:r w:rsidRPr="00590FC9">
        <w:rPr>
          <w:rFonts w:cs="Tahoma"/>
        </w:rPr>
        <w:t>Die Adresse finden Sie auf der ersten Seite unten links. Vielen Dank.</w:t>
      </w:r>
    </w:p>
    <w:sectPr w:rsidR="002945CB" w:rsidRPr="00590FC9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5DD6" w14:textId="77777777" w:rsidR="005612FE" w:rsidRDefault="005612FE" w:rsidP="00231F5E">
      <w:r>
        <w:separator/>
      </w:r>
    </w:p>
  </w:endnote>
  <w:endnote w:type="continuationSeparator" w:id="0">
    <w:p w14:paraId="1B193D13" w14:textId="77777777" w:rsidR="005612FE" w:rsidRDefault="005612FE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61706B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61706B">
      <w:rPr>
        <w:noProof/>
      </w:rPr>
      <w:t>2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4117" w14:textId="77777777" w:rsidR="00AE341F" w:rsidRDefault="00AE341F" w:rsidP="00AE341F">
    <w:pPr>
      <w:pStyle w:val="Fuzeile"/>
      <w:tabs>
        <w:tab w:val="right" w:pos="10065"/>
      </w:tabs>
      <w:ind w:right="-541"/>
    </w:pPr>
    <w:r>
      <w:t xml:space="preserve">Schreiber Maron Sprenger AG | </w:t>
    </w:r>
    <w:r w:rsidRPr="00A33451">
      <w:rPr>
        <w:color w:val="B2071B" w:themeColor="accent1"/>
      </w:rPr>
      <w:t>Mitglied der Qualibroker Gruppe</w:t>
    </w:r>
  </w:p>
  <w:p w14:paraId="448DD9AF" w14:textId="78434D57" w:rsidR="00AE341F" w:rsidRPr="00915C73" w:rsidRDefault="00AE341F" w:rsidP="00AE341F">
    <w:pPr>
      <w:pStyle w:val="Fuzeile"/>
      <w:tabs>
        <w:tab w:val="clear" w:pos="9354"/>
        <w:tab w:val="right" w:pos="10065"/>
      </w:tabs>
      <w:ind w:right="-541"/>
    </w:pPr>
    <w:r>
      <w:t>Heiligkreuz 42 | Postfach 423 | FL-9490 Vaduz | +423 237 57 77 | broker@schreibermaronsprenger.li | schreibermaronsprenger.l</w:t>
    </w:r>
    <w:r w:rsidR="007F51A4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860F" w14:textId="77777777" w:rsidR="005612FE" w:rsidRDefault="005612FE" w:rsidP="00231F5E">
      <w:r>
        <w:separator/>
      </w:r>
    </w:p>
  </w:footnote>
  <w:footnote w:type="continuationSeparator" w:id="0">
    <w:p w14:paraId="796CEC1B" w14:textId="77777777" w:rsidR="005612FE" w:rsidRDefault="005612FE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20858222" w:rsidR="0074608C" w:rsidRDefault="007F51A4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3CDE242C" wp14:editId="311E9350">
          <wp:extent cx="2579494" cy="371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235855BC" w:rsidR="0074608C" w:rsidRPr="005275D6" w:rsidRDefault="007F51A4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0EDDC4BF" wp14:editId="6CD196BF">
          <wp:extent cx="2579494" cy="3714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GyHuBOVorwRfs6UL1M7EH+vUmLr2SeZcKtuBrCB+BjyTk3ZUaXvegBUPQIJDjUXa+ir2YXNdD+86T3iJV0JFZw==" w:salt="/jYaPNnO4qgRur1FyaXVP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0F3C26"/>
    <w:rsid w:val="00100ADB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E7CAC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2FE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0FC9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1706B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15D4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242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51A4"/>
    <w:rsid w:val="007F6A34"/>
    <w:rsid w:val="007F71C9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4D14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6C7A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48B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41F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2402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1E26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A7D55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300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6BA4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6989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0312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5DFE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31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A5548B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A5548B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A5548B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AE3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E341F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ker@schreibermaronsprenger.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7570E45F-E9CB-4702-B5B0-03E147064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48A9F-30CD-4110-8817-CB690A4D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5969-f247-4a9d-a29d-5512895f96a7"/>
    <ds:schemaRef ds:uri="28ca6273-cc72-4dca-9a7f-85e29290ad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Technische Versicherung</vt:lpstr>
    </vt:vector>
  </TitlesOfParts>
  <Company>Qualibroker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Schadenmeldung-Tech_SMS</dc:title>
  <dc:subject/>
  <dc:creator>doris.baudacci@qualibroker.ch</dc:creator>
  <cp:keywords/>
  <dc:description/>
  <cp:lastModifiedBy>Baudacci Doris</cp:lastModifiedBy>
  <cp:revision>8</cp:revision>
  <cp:lastPrinted>2016-06-09T10:22:00Z</cp:lastPrinted>
  <dcterms:created xsi:type="dcterms:W3CDTF">2019-10-05T13:28:00Z</dcterms:created>
  <dcterms:modified xsi:type="dcterms:W3CDTF">2021-08-20T09:29:00Z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